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869B" w14:textId="674F1A0E" w:rsidR="009360F4" w:rsidRPr="006C2419" w:rsidRDefault="009360F4" w:rsidP="009360F4">
      <w:pPr>
        <w:pStyle w:val="paragraph"/>
        <w:spacing w:before="0" w:beforeAutospacing="0" w:after="0" w:afterAutospacing="0"/>
        <w:textAlignment w:val="baseline"/>
        <w:rPr>
          <w:rStyle w:val="eop"/>
          <w:rFonts w:ascii="Calibri" w:hAnsi="Calibri" w:cs="Calibri"/>
          <w:sz w:val="28"/>
          <w:szCs w:val="28"/>
        </w:rPr>
      </w:pPr>
      <w:r w:rsidRPr="006C2419">
        <w:rPr>
          <w:rStyle w:val="normaltextrun"/>
          <w:rFonts w:ascii="Calibri" w:hAnsi="Calibri" w:cs="Calibri"/>
          <w:sz w:val="28"/>
          <w:szCs w:val="28"/>
        </w:rPr>
        <w:t>Many refugees and asylum seekers want to stay in the countries they have escaped to. In many countries, including the UK, this can be a long and sometimes difficult process. The first step is to get legal advice from a solicitor. Your solicitor will advise you about what you need to do. This is just the first stage and you will need others to support you. You can find out about other people’s experiences by watching a short video from Solomon and reading about Paul’s experiences below.</w:t>
      </w:r>
      <w:r w:rsidRPr="006C2419">
        <w:rPr>
          <w:rStyle w:val="eop"/>
          <w:rFonts w:ascii="Calibri" w:hAnsi="Calibri" w:cs="Calibri"/>
          <w:sz w:val="28"/>
          <w:szCs w:val="28"/>
        </w:rPr>
        <w:t> </w:t>
      </w:r>
    </w:p>
    <w:p w14:paraId="5D4A1525" w14:textId="77777777" w:rsidR="009360F4" w:rsidRPr="006C2419" w:rsidRDefault="009360F4" w:rsidP="009360F4">
      <w:pPr>
        <w:pStyle w:val="paragraph"/>
        <w:spacing w:before="0" w:beforeAutospacing="0" w:after="0" w:afterAutospacing="0"/>
        <w:textAlignment w:val="baseline"/>
        <w:rPr>
          <w:rFonts w:ascii="Segoe UI" w:hAnsi="Segoe UI" w:cs="Segoe UI"/>
          <w:sz w:val="28"/>
          <w:szCs w:val="28"/>
        </w:rPr>
      </w:pPr>
    </w:p>
    <w:p w14:paraId="6D34E151" w14:textId="7E1A1483" w:rsidR="009360F4" w:rsidRPr="006C2419" w:rsidRDefault="009360F4" w:rsidP="009360F4">
      <w:pPr>
        <w:pStyle w:val="paragraph"/>
        <w:spacing w:before="0" w:beforeAutospacing="0" w:after="0" w:afterAutospacing="0"/>
        <w:textAlignment w:val="baseline"/>
        <w:rPr>
          <w:rStyle w:val="eop"/>
          <w:rFonts w:ascii="Calibri" w:hAnsi="Calibri" w:cs="Calibri"/>
          <w:sz w:val="28"/>
          <w:szCs w:val="28"/>
        </w:rPr>
      </w:pPr>
      <w:r w:rsidRPr="006C2419">
        <w:rPr>
          <w:rStyle w:val="normaltextrun"/>
          <w:rFonts w:ascii="Calibri" w:hAnsi="Calibri" w:cs="Calibri"/>
          <w:sz w:val="28"/>
          <w:szCs w:val="28"/>
        </w:rPr>
        <w:t>Many people spend time living in immigration centres. People can be threatened with deportation back to the countries they have come from. Sometimes this is illegal but it happens anyway, as the stories of Solomon and Paul show. Their stories also show that they got other people involved in helping them. Solomon asked his local newspaper in Lancaster to write about his experiences; Paul had friends and supporters who acted for him.</w:t>
      </w:r>
      <w:r w:rsidRPr="006C2419">
        <w:rPr>
          <w:rStyle w:val="eop"/>
          <w:rFonts w:ascii="Calibri" w:hAnsi="Calibri" w:cs="Calibri"/>
          <w:sz w:val="28"/>
          <w:szCs w:val="28"/>
        </w:rPr>
        <w:t> </w:t>
      </w:r>
    </w:p>
    <w:p w14:paraId="4991F142" w14:textId="77777777" w:rsidR="009360F4" w:rsidRPr="006C2419" w:rsidRDefault="009360F4" w:rsidP="009360F4">
      <w:pPr>
        <w:pStyle w:val="paragraph"/>
        <w:spacing w:before="0" w:beforeAutospacing="0" w:after="0" w:afterAutospacing="0"/>
        <w:textAlignment w:val="baseline"/>
        <w:rPr>
          <w:rFonts w:ascii="Segoe UI" w:hAnsi="Segoe UI" w:cs="Segoe UI"/>
          <w:sz w:val="28"/>
          <w:szCs w:val="28"/>
        </w:rPr>
      </w:pPr>
    </w:p>
    <w:p w14:paraId="20B4C7AE" w14:textId="7EE13AA1" w:rsidR="009360F4" w:rsidRPr="006C2419" w:rsidRDefault="009360F4" w:rsidP="009360F4">
      <w:pPr>
        <w:pStyle w:val="paragraph"/>
        <w:spacing w:before="0" w:beforeAutospacing="0" w:after="0" w:afterAutospacing="0"/>
        <w:textAlignment w:val="baseline"/>
        <w:rPr>
          <w:rStyle w:val="eop"/>
          <w:rFonts w:ascii="Calibri" w:hAnsi="Calibri" w:cs="Calibri"/>
          <w:sz w:val="28"/>
          <w:szCs w:val="28"/>
        </w:rPr>
      </w:pPr>
      <w:r w:rsidRPr="006C2419">
        <w:rPr>
          <w:rStyle w:val="normaltextrun"/>
          <w:rFonts w:ascii="Calibri" w:hAnsi="Calibri" w:cs="Calibri"/>
          <w:sz w:val="28"/>
          <w:szCs w:val="28"/>
        </w:rPr>
        <w:t>Solomon was deported to Ethiopia, but his solicitor went to court and Solomon was brought back to the UK. The government put Paul on a flight to Uganda but his supporters found out which flight he was on. They showed the airline the court order which said he could legally stay and they would not take him.</w:t>
      </w:r>
      <w:r w:rsidRPr="006C2419">
        <w:rPr>
          <w:rStyle w:val="eop"/>
          <w:rFonts w:ascii="Calibri" w:hAnsi="Calibri" w:cs="Calibri"/>
          <w:sz w:val="28"/>
          <w:szCs w:val="28"/>
        </w:rPr>
        <w:t> </w:t>
      </w:r>
    </w:p>
    <w:p w14:paraId="21932189" w14:textId="77777777" w:rsidR="009360F4" w:rsidRPr="006C2419" w:rsidRDefault="009360F4" w:rsidP="009360F4">
      <w:pPr>
        <w:pStyle w:val="paragraph"/>
        <w:spacing w:before="0" w:beforeAutospacing="0" w:after="0" w:afterAutospacing="0"/>
        <w:textAlignment w:val="baseline"/>
        <w:rPr>
          <w:rFonts w:ascii="Segoe UI" w:hAnsi="Segoe UI" w:cs="Segoe UI"/>
          <w:sz w:val="28"/>
          <w:szCs w:val="28"/>
        </w:rPr>
      </w:pPr>
    </w:p>
    <w:p w14:paraId="525D1D60" w14:textId="77777777" w:rsidR="009360F4" w:rsidRPr="006C2419" w:rsidRDefault="009360F4" w:rsidP="009360F4">
      <w:pPr>
        <w:pStyle w:val="paragraph"/>
        <w:spacing w:before="0" w:beforeAutospacing="0" w:after="0" w:afterAutospacing="0"/>
        <w:textAlignment w:val="baseline"/>
        <w:rPr>
          <w:rFonts w:ascii="Segoe UI" w:hAnsi="Segoe UI" w:cs="Segoe UI"/>
          <w:sz w:val="28"/>
          <w:szCs w:val="28"/>
        </w:rPr>
      </w:pPr>
      <w:r w:rsidRPr="006C2419">
        <w:rPr>
          <w:rStyle w:val="normaltextrun"/>
          <w:rFonts w:ascii="Calibri" w:hAnsi="Calibri" w:cs="Calibri"/>
          <w:sz w:val="28"/>
          <w:szCs w:val="28"/>
        </w:rPr>
        <w:t>Both these stories are about anti-deportation campaigns. In these campaigns you need to have the details about your case set out clearly. You need other people to help you. There are a lot of things to do. Your campaign can involve contacting newspapers, radio and social media and getting official support from someone like your Member of Parliament. As the stories show, these cases can be successful.</w:t>
      </w:r>
      <w:r w:rsidRPr="006C2419">
        <w:rPr>
          <w:rStyle w:val="eop"/>
          <w:rFonts w:ascii="Calibri" w:hAnsi="Calibri" w:cs="Calibri"/>
          <w:sz w:val="28"/>
          <w:szCs w:val="28"/>
        </w:rPr>
        <w:t> </w:t>
      </w:r>
    </w:p>
    <w:p w14:paraId="76A84095" w14:textId="77777777" w:rsidR="00F4196E" w:rsidRDefault="00F4196E"/>
    <w:sectPr w:rsidR="00F41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F4"/>
    <w:rsid w:val="006C2419"/>
    <w:rsid w:val="009360F4"/>
    <w:rsid w:val="00F41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6B75"/>
  <w15:chartTrackingRefBased/>
  <w15:docId w15:val="{E577D279-2B3B-4278-B5B6-DEAC8546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60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60F4"/>
  </w:style>
  <w:style w:type="character" w:customStyle="1" w:styleId="eop">
    <w:name w:val="eop"/>
    <w:basedOn w:val="DefaultParagraphFont"/>
    <w:rsid w:val="00936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911650">
      <w:bodyDiv w:val="1"/>
      <w:marLeft w:val="0"/>
      <w:marRight w:val="0"/>
      <w:marTop w:val="0"/>
      <w:marBottom w:val="0"/>
      <w:divBdr>
        <w:top w:val="none" w:sz="0" w:space="0" w:color="auto"/>
        <w:left w:val="none" w:sz="0" w:space="0" w:color="auto"/>
        <w:bottom w:val="none" w:sz="0" w:space="0" w:color="auto"/>
        <w:right w:val="none" w:sz="0" w:space="0" w:color="auto"/>
      </w:divBdr>
      <w:divsChild>
        <w:div w:id="861357952">
          <w:marLeft w:val="0"/>
          <w:marRight w:val="0"/>
          <w:marTop w:val="0"/>
          <w:marBottom w:val="0"/>
          <w:divBdr>
            <w:top w:val="none" w:sz="0" w:space="0" w:color="auto"/>
            <w:left w:val="none" w:sz="0" w:space="0" w:color="auto"/>
            <w:bottom w:val="none" w:sz="0" w:space="0" w:color="auto"/>
            <w:right w:val="none" w:sz="0" w:space="0" w:color="auto"/>
          </w:divBdr>
        </w:div>
        <w:div w:id="109201438">
          <w:marLeft w:val="0"/>
          <w:marRight w:val="0"/>
          <w:marTop w:val="0"/>
          <w:marBottom w:val="0"/>
          <w:divBdr>
            <w:top w:val="none" w:sz="0" w:space="0" w:color="auto"/>
            <w:left w:val="none" w:sz="0" w:space="0" w:color="auto"/>
            <w:bottom w:val="none" w:sz="0" w:space="0" w:color="auto"/>
            <w:right w:val="none" w:sz="0" w:space="0" w:color="auto"/>
          </w:divBdr>
        </w:div>
        <w:div w:id="957296760">
          <w:marLeft w:val="0"/>
          <w:marRight w:val="0"/>
          <w:marTop w:val="0"/>
          <w:marBottom w:val="0"/>
          <w:divBdr>
            <w:top w:val="none" w:sz="0" w:space="0" w:color="auto"/>
            <w:left w:val="none" w:sz="0" w:space="0" w:color="auto"/>
            <w:bottom w:val="none" w:sz="0" w:space="0" w:color="auto"/>
            <w:right w:val="none" w:sz="0" w:space="0" w:color="auto"/>
          </w:divBdr>
        </w:div>
        <w:div w:id="2014331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Selby</dc:creator>
  <cp:keywords/>
  <dc:description/>
  <cp:lastModifiedBy>Claire Selby</cp:lastModifiedBy>
  <cp:revision>2</cp:revision>
  <dcterms:created xsi:type="dcterms:W3CDTF">2021-04-20T11:32:00Z</dcterms:created>
  <dcterms:modified xsi:type="dcterms:W3CDTF">2021-04-20T11:32:00Z</dcterms:modified>
</cp:coreProperties>
</file>